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10438" w14:textId="314C2DFF" w:rsidR="00557728" w:rsidRPr="001A2548" w:rsidRDefault="000F04A0">
      <w:pPr>
        <w:rPr>
          <w:b/>
          <w:bCs/>
          <w:sz w:val="28"/>
          <w:szCs w:val="28"/>
        </w:rPr>
      </w:pPr>
      <w:r w:rsidRPr="001A2548">
        <w:rPr>
          <w:b/>
          <w:bCs/>
          <w:sz w:val="28"/>
          <w:szCs w:val="28"/>
        </w:rPr>
        <w:t>Responsable del Laboratorio de Practicas Simuladas</w:t>
      </w:r>
    </w:p>
    <w:p w14:paraId="6C20773A" w14:textId="77777777" w:rsidR="001A2548" w:rsidRDefault="001A2548" w:rsidP="000F04A0">
      <w:pPr>
        <w:rPr>
          <w:b/>
          <w:bCs/>
          <w:sz w:val="24"/>
          <w:szCs w:val="24"/>
        </w:rPr>
      </w:pPr>
    </w:p>
    <w:p w14:paraId="0C00B852" w14:textId="6AE19BBC" w:rsidR="000F04A0" w:rsidRPr="001A2548" w:rsidRDefault="000F04A0" w:rsidP="000F04A0">
      <w:pPr>
        <w:rPr>
          <w:b/>
          <w:bCs/>
          <w:sz w:val="24"/>
          <w:szCs w:val="24"/>
        </w:rPr>
      </w:pPr>
      <w:r w:rsidRPr="001A2548">
        <w:rPr>
          <w:b/>
          <w:bCs/>
          <w:sz w:val="24"/>
          <w:szCs w:val="24"/>
        </w:rPr>
        <w:t>Actividades</w:t>
      </w:r>
    </w:p>
    <w:p w14:paraId="44CF8047" w14:textId="5B6B5C45" w:rsidR="000F04A0" w:rsidRPr="001A2548" w:rsidRDefault="000F04A0" w:rsidP="000F04A0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1A2548">
        <w:rPr>
          <w:sz w:val="24"/>
          <w:szCs w:val="24"/>
        </w:rPr>
        <w:t xml:space="preserve">Contribuir a realizar, juntamente con la Dirección del Departamento de Enfermería, el inventario de los equipamientos y todo material </w:t>
      </w:r>
      <w:proofErr w:type="spellStart"/>
      <w:r w:rsidRPr="001A2548">
        <w:rPr>
          <w:sz w:val="24"/>
          <w:szCs w:val="24"/>
        </w:rPr>
        <w:t>patrimoniado</w:t>
      </w:r>
      <w:proofErr w:type="spellEnd"/>
      <w:r w:rsidRPr="001A2548">
        <w:rPr>
          <w:sz w:val="24"/>
          <w:szCs w:val="24"/>
        </w:rPr>
        <w:t xml:space="preserve"> en el LPS</w:t>
      </w:r>
    </w:p>
    <w:p w14:paraId="3C839F13" w14:textId="77777777" w:rsidR="000F04A0" w:rsidRPr="001A2548" w:rsidRDefault="000F04A0" w:rsidP="000F04A0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1A2548">
        <w:rPr>
          <w:sz w:val="24"/>
          <w:szCs w:val="24"/>
        </w:rPr>
        <w:t>Diseñar una metodología de utilización, seguimiento y registro, de los diferentes equipamientos, ya sea en el ámbito del LPS; o fuera de ella, por parte de los/as docentes de la carrera de Licenciatura en Enfermería.</w:t>
      </w:r>
    </w:p>
    <w:p w14:paraId="2E4C346A" w14:textId="6D2522D4" w:rsidR="000F04A0" w:rsidRPr="001A2548" w:rsidRDefault="000F04A0" w:rsidP="000F04A0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1A2548">
        <w:rPr>
          <w:sz w:val="24"/>
          <w:szCs w:val="24"/>
        </w:rPr>
        <w:t xml:space="preserve">Adecuar y/o ampliar las Normas de utilización del LPS, y realizar actividades de capacitación </w:t>
      </w:r>
      <w:r w:rsidRPr="001A2548">
        <w:rPr>
          <w:sz w:val="24"/>
          <w:szCs w:val="24"/>
        </w:rPr>
        <w:t>con relación a</w:t>
      </w:r>
      <w:r w:rsidRPr="001A2548">
        <w:rPr>
          <w:sz w:val="24"/>
          <w:szCs w:val="24"/>
        </w:rPr>
        <w:t xml:space="preserve"> las mismas.</w:t>
      </w:r>
    </w:p>
    <w:p w14:paraId="5AF20754" w14:textId="449B06EC" w:rsidR="000F04A0" w:rsidRPr="001A2548" w:rsidRDefault="000F04A0" w:rsidP="000F04A0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1A2548">
        <w:rPr>
          <w:sz w:val="24"/>
          <w:szCs w:val="24"/>
        </w:rPr>
        <w:t>Implementar estrategias a fin de propiciar el adecuado mantenimiento de los diferentes equipamiento e insumos del LPS</w:t>
      </w:r>
    </w:p>
    <w:p w14:paraId="75583A7C" w14:textId="4DA08CB2" w:rsidR="000F04A0" w:rsidRDefault="000F04A0" w:rsidP="000F04A0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1A2548">
        <w:rPr>
          <w:sz w:val="24"/>
          <w:szCs w:val="24"/>
        </w:rPr>
        <w:t>Articular, distribuir actividades y realizar el seguimiento de las actividades realizadas por el “Grupo Académico de PS y ECOE” según el siguiente cronograma:</w:t>
      </w:r>
    </w:p>
    <w:p w14:paraId="33AC0FA9" w14:textId="77777777" w:rsidR="001A2548" w:rsidRPr="001A2548" w:rsidRDefault="001A2548" w:rsidP="001A2548">
      <w:pPr>
        <w:pStyle w:val="Prrafodelista"/>
        <w:rPr>
          <w:sz w:val="24"/>
          <w:szCs w:val="24"/>
        </w:rPr>
      </w:pPr>
    </w:p>
    <w:tbl>
      <w:tblPr>
        <w:tblW w:w="963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307"/>
        <w:gridCol w:w="955"/>
        <w:gridCol w:w="544"/>
        <w:gridCol w:w="538"/>
        <w:gridCol w:w="549"/>
        <w:gridCol w:w="543"/>
        <w:gridCol w:w="545"/>
        <w:gridCol w:w="550"/>
        <w:gridCol w:w="546"/>
        <w:gridCol w:w="558"/>
      </w:tblGrid>
      <w:tr w:rsidR="000F04A0" w:rsidRPr="001A2548" w14:paraId="3DA7E551" w14:textId="77777777" w:rsidTr="000F04A0">
        <w:trPr>
          <w:trHeight w:val="261"/>
        </w:trPr>
        <w:tc>
          <w:tcPr>
            <w:tcW w:w="4354" w:type="dxa"/>
            <w:tcBorders>
              <w:top w:val="single" w:sz="8" w:space="0" w:color="F496CB"/>
              <w:left w:val="single" w:sz="8" w:space="0" w:color="F496CB"/>
              <w:bottom w:val="single" w:sz="8" w:space="0" w:color="F496CB"/>
              <w:right w:val="nil"/>
            </w:tcBorders>
            <w:shd w:val="clear" w:color="auto" w:fill="F496CB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66FE5690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shd w:val="clear" w:color="auto" w:fill="F496CB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464BB18C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b/>
                <w:bCs/>
                <w:sz w:val="24"/>
                <w:szCs w:val="24"/>
              </w:rPr>
              <w:t>Ma</w:t>
            </w:r>
          </w:p>
        </w:tc>
        <w:tc>
          <w:tcPr>
            <w:tcW w:w="549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shd w:val="clear" w:color="auto" w:fill="F496CB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60E71C87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b/>
                <w:bCs/>
                <w:sz w:val="24"/>
                <w:szCs w:val="24"/>
              </w:rPr>
              <w:t>Jun</w:t>
            </w:r>
          </w:p>
        </w:tc>
        <w:tc>
          <w:tcPr>
            <w:tcW w:w="544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shd w:val="clear" w:color="auto" w:fill="F496CB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1D3E4AA0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b/>
                <w:bCs/>
                <w:sz w:val="24"/>
                <w:szCs w:val="24"/>
              </w:rPr>
              <w:t>Jul</w:t>
            </w:r>
          </w:p>
        </w:tc>
        <w:tc>
          <w:tcPr>
            <w:tcW w:w="552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shd w:val="clear" w:color="auto" w:fill="F496CB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79C19EF5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b/>
                <w:bCs/>
                <w:sz w:val="24"/>
                <w:szCs w:val="24"/>
              </w:rPr>
              <w:t>Ago</w:t>
            </w:r>
          </w:p>
        </w:tc>
        <w:tc>
          <w:tcPr>
            <w:tcW w:w="548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shd w:val="clear" w:color="auto" w:fill="F496CB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13FC1E1C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b/>
                <w:bCs/>
                <w:sz w:val="24"/>
                <w:szCs w:val="24"/>
              </w:rPr>
              <w:t>Set</w:t>
            </w:r>
          </w:p>
        </w:tc>
        <w:tc>
          <w:tcPr>
            <w:tcW w:w="549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shd w:val="clear" w:color="auto" w:fill="F496CB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4A1BCA73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b/>
                <w:bCs/>
                <w:sz w:val="24"/>
                <w:szCs w:val="24"/>
              </w:rPr>
              <w:t>Oct</w:t>
            </w:r>
          </w:p>
        </w:tc>
        <w:tc>
          <w:tcPr>
            <w:tcW w:w="553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shd w:val="clear" w:color="auto" w:fill="F496CB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2732730C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b/>
                <w:bCs/>
                <w:sz w:val="24"/>
                <w:szCs w:val="24"/>
              </w:rPr>
              <w:t>Nov</w:t>
            </w:r>
          </w:p>
        </w:tc>
        <w:tc>
          <w:tcPr>
            <w:tcW w:w="550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shd w:val="clear" w:color="auto" w:fill="F496CB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557461F5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b/>
                <w:bCs/>
                <w:sz w:val="24"/>
                <w:szCs w:val="24"/>
              </w:rPr>
              <w:t>Feb</w:t>
            </w:r>
          </w:p>
        </w:tc>
        <w:tc>
          <w:tcPr>
            <w:tcW w:w="559" w:type="dxa"/>
            <w:tcBorders>
              <w:top w:val="single" w:sz="8" w:space="0" w:color="F496CB"/>
              <w:left w:val="nil"/>
              <w:bottom w:val="single" w:sz="8" w:space="0" w:color="F496CB"/>
              <w:right w:val="single" w:sz="8" w:space="0" w:color="F496CB"/>
            </w:tcBorders>
            <w:shd w:val="clear" w:color="auto" w:fill="F496CB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6CDEE298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2027</w:t>
            </w:r>
          </w:p>
        </w:tc>
      </w:tr>
      <w:tr w:rsidR="000F04A0" w:rsidRPr="001A2548" w14:paraId="5C229135" w14:textId="77777777" w:rsidTr="000F04A0">
        <w:trPr>
          <w:trHeight w:val="261"/>
        </w:trPr>
        <w:tc>
          <w:tcPr>
            <w:tcW w:w="4354" w:type="dxa"/>
            <w:tcBorders>
              <w:top w:val="single" w:sz="8" w:space="0" w:color="F496CB"/>
              <w:left w:val="single" w:sz="8" w:space="0" w:color="F496CB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6D153741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b/>
                <w:bCs/>
                <w:sz w:val="24"/>
                <w:szCs w:val="24"/>
              </w:rPr>
              <w:t xml:space="preserve">Conformar el Grupo Académico de ECOE </w:t>
            </w:r>
          </w:p>
        </w:tc>
        <w:tc>
          <w:tcPr>
            <w:tcW w:w="877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shd w:val="clear" w:color="auto" w:fill="FBD5EA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61F5A8DB" w14:textId="34E9AA8B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  <w:r w:rsidRPr="001A2548">
              <w:rPr>
                <w:sz w:val="24"/>
                <w:szCs w:val="24"/>
              </w:rPr>
              <w:t>realizado</w:t>
            </w:r>
          </w:p>
        </w:tc>
        <w:tc>
          <w:tcPr>
            <w:tcW w:w="549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285BB74C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44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61939B00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76AE3845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14B1B724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00CB8E2A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53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1C198992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1ABF753E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59" w:type="dxa"/>
            <w:tcBorders>
              <w:top w:val="single" w:sz="8" w:space="0" w:color="F496CB"/>
              <w:left w:val="nil"/>
              <w:bottom w:val="single" w:sz="8" w:space="0" w:color="F496CB"/>
              <w:right w:val="single" w:sz="8" w:space="0" w:color="F496CB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3E018A47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</w:tr>
      <w:tr w:rsidR="000F04A0" w:rsidRPr="001A2548" w14:paraId="382B4941" w14:textId="77777777" w:rsidTr="000F04A0">
        <w:trPr>
          <w:trHeight w:val="261"/>
        </w:trPr>
        <w:tc>
          <w:tcPr>
            <w:tcW w:w="4354" w:type="dxa"/>
            <w:tcBorders>
              <w:top w:val="single" w:sz="8" w:space="0" w:color="F496CB"/>
              <w:left w:val="single" w:sz="8" w:space="0" w:color="F496CB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35298475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b/>
                <w:bCs/>
                <w:sz w:val="24"/>
                <w:szCs w:val="24"/>
              </w:rPr>
              <w:t>Etapa 1: Diagnóstico - Capacitación -</w:t>
            </w:r>
          </w:p>
        </w:tc>
        <w:tc>
          <w:tcPr>
            <w:tcW w:w="877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14CB4D0E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5657CFAD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44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01C70588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4B2BD22D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6B2AE2C9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674B3313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53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4AF35C0F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751F8476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59" w:type="dxa"/>
            <w:tcBorders>
              <w:top w:val="single" w:sz="8" w:space="0" w:color="F496CB"/>
              <w:left w:val="nil"/>
              <w:bottom w:val="single" w:sz="8" w:space="0" w:color="F496CB"/>
              <w:right w:val="single" w:sz="8" w:space="0" w:color="F496CB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55299AFA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</w:tr>
      <w:tr w:rsidR="000F04A0" w:rsidRPr="001A2548" w14:paraId="56D89AB2" w14:textId="77777777" w:rsidTr="000F04A0">
        <w:trPr>
          <w:trHeight w:val="261"/>
        </w:trPr>
        <w:tc>
          <w:tcPr>
            <w:tcW w:w="4354" w:type="dxa"/>
            <w:tcBorders>
              <w:top w:val="single" w:sz="8" w:space="0" w:color="F496CB"/>
              <w:left w:val="single" w:sz="8" w:space="0" w:color="F496CB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6FA613AF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Identificación de fortalezas y debilidades</w:t>
            </w:r>
          </w:p>
        </w:tc>
        <w:tc>
          <w:tcPr>
            <w:tcW w:w="877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514E0EF1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shd w:val="clear" w:color="auto" w:fill="FBD5EA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3AA022D2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44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2C64A204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2BA8311F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6E71388B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089314E0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53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0D9489E7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167B230F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59" w:type="dxa"/>
            <w:tcBorders>
              <w:top w:val="single" w:sz="8" w:space="0" w:color="F496CB"/>
              <w:left w:val="nil"/>
              <w:bottom w:val="single" w:sz="8" w:space="0" w:color="F496CB"/>
              <w:right w:val="single" w:sz="8" w:space="0" w:color="F496CB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0CFCBC83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</w:tr>
      <w:tr w:rsidR="000F04A0" w:rsidRPr="001A2548" w14:paraId="04EE0DD8" w14:textId="77777777" w:rsidTr="000F04A0">
        <w:trPr>
          <w:trHeight w:val="261"/>
        </w:trPr>
        <w:tc>
          <w:tcPr>
            <w:tcW w:w="4354" w:type="dxa"/>
            <w:tcBorders>
              <w:top w:val="single" w:sz="8" w:space="0" w:color="F496CB"/>
              <w:left w:val="single" w:sz="8" w:space="0" w:color="F496CB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4EB385D7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Análisis de prácticas actuales</w:t>
            </w:r>
          </w:p>
        </w:tc>
        <w:tc>
          <w:tcPr>
            <w:tcW w:w="877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58226784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shd w:val="clear" w:color="auto" w:fill="FBD5EA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3AEA07B3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44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3F362236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1ACB56B3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05C9C5C8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28B53857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53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4B3F1B4D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4F072D91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59" w:type="dxa"/>
            <w:tcBorders>
              <w:top w:val="single" w:sz="8" w:space="0" w:color="F496CB"/>
              <w:left w:val="nil"/>
              <w:bottom w:val="single" w:sz="8" w:space="0" w:color="F496CB"/>
              <w:right w:val="single" w:sz="8" w:space="0" w:color="F496CB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616BF049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</w:tr>
      <w:tr w:rsidR="000F04A0" w:rsidRPr="001A2548" w14:paraId="0CCEAD24" w14:textId="77777777" w:rsidTr="000F04A0">
        <w:trPr>
          <w:trHeight w:val="261"/>
        </w:trPr>
        <w:tc>
          <w:tcPr>
            <w:tcW w:w="4354" w:type="dxa"/>
            <w:tcBorders>
              <w:top w:val="single" w:sz="8" w:space="0" w:color="F496CB"/>
              <w:left w:val="single" w:sz="8" w:space="0" w:color="F496CB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3B95CB78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 xml:space="preserve">Búsqueda de recursos </w:t>
            </w:r>
            <w:proofErr w:type="spellStart"/>
            <w:r w:rsidRPr="001A2548">
              <w:rPr>
                <w:sz w:val="24"/>
                <w:szCs w:val="24"/>
              </w:rPr>
              <w:t>bibliograficos</w:t>
            </w:r>
            <w:proofErr w:type="spellEnd"/>
          </w:p>
        </w:tc>
        <w:tc>
          <w:tcPr>
            <w:tcW w:w="877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7CAB96AD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shd w:val="clear" w:color="auto" w:fill="FBD5EA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5DC0741D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44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3B3373BF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3FEC3FDA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655A6363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57A3BAF5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53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3F483BB8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5127DF34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59" w:type="dxa"/>
            <w:tcBorders>
              <w:top w:val="single" w:sz="8" w:space="0" w:color="F496CB"/>
              <w:left w:val="nil"/>
              <w:bottom w:val="single" w:sz="8" w:space="0" w:color="F496CB"/>
              <w:right w:val="single" w:sz="8" w:space="0" w:color="F496CB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01AAB42C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</w:tr>
      <w:tr w:rsidR="000F04A0" w:rsidRPr="001A2548" w14:paraId="45F4C496" w14:textId="77777777" w:rsidTr="000F04A0">
        <w:trPr>
          <w:trHeight w:val="235"/>
        </w:trPr>
        <w:tc>
          <w:tcPr>
            <w:tcW w:w="4354" w:type="dxa"/>
            <w:tcBorders>
              <w:top w:val="single" w:sz="8" w:space="0" w:color="F496CB"/>
              <w:left w:val="single" w:sz="8" w:space="0" w:color="F496CB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6FD4F78C" w14:textId="4E605F6C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 xml:space="preserve">Indagar sobre </w:t>
            </w:r>
            <w:proofErr w:type="spellStart"/>
            <w:r w:rsidRPr="001A2548">
              <w:rPr>
                <w:sz w:val="24"/>
                <w:szCs w:val="24"/>
              </w:rPr>
              <w:t>exp</w:t>
            </w:r>
            <w:proofErr w:type="spellEnd"/>
            <w:r w:rsidRPr="001A2548">
              <w:rPr>
                <w:sz w:val="24"/>
                <w:szCs w:val="24"/>
              </w:rPr>
              <w:t>.</w:t>
            </w:r>
            <w:r w:rsidRPr="001A2548">
              <w:rPr>
                <w:sz w:val="24"/>
                <w:szCs w:val="24"/>
              </w:rPr>
              <w:t xml:space="preserve"> en la </w:t>
            </w:r>
            <w:proofErr w:type="spellStart"/>
            <w:r w:rsidRPr="001A2548">
              <w:rPr>
                <w:sz w:val="24"/>
                <w:szCs w:val="24"/>
              </w:rPr>
              <w:t>impleme</w:t>
            </w:r>
            <w:r w:rsidRPr="001A2548">
              <w:rPr>
                <w:sz w:val="24"/>
                <w:szCs w:val="24"/>
              </w:rPr>
              <w:t>nt</w:t>
            </w:r>
            <w:proofErr w:type="spellEnd"/>
            <w:r w:rsidRPr="001A2548">
              <w:rPr>
                <w:sz w:val="24"/>
                <w:szCs w:val="24"/>
              </w:rPr>
              <w:t>.</w:t>
            </w:r>
            <w:r w:rsidRPr="001A2548">
              <w:rPr>
                <w:sz w:val="24"/>
                <w:szCs w:val="24"/>
              </w:rPr>
              <w:t xml:space="preserve"> del ECOE</w:t>
            </w:r>
          </w:p>
        </w:tc>
        <w:tc>
          <w:tcPr>
            <w:tcW w:w="877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5829B2E7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shd w:val="clear" w:color="auto" w:fill="FBD5EA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52C13EFA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44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5A99EEB6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5E67998D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477AA378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46DE05FD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53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4E989B1E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4F83B06E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59" w:type="dxa"/>
            <w:tcBorders>
              <w:top w:val="single" w:sz="8" w:space="0" w:color="F496CB"/>
              <w:left w:val="nil"/>
              <w:bottom w:val="single" w:sz="8" w:space="0" w:color="F496CB"/>
              <w:right w:val="single" w:sz="8" w:space="0" w:color="F496CB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0A144055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</w:tr>
      <w:tr w:rsidR="000F04A0" w:rsidRPr="001A2548" w14:paraId="7EA0121D" w14:textId="77777777" w:rsidTr="000F04A0">
        <w:trPr>
          <w:trHeight w:val="261"/>
        </w:trPr>
        <w:tc>
          <w:tcPr>
            <w:tcW w:w="4354" w:type="dxa"/>
            <w:tcBorders>
              <w:top w:val="single" w:sz="8" w:space="0" w:color="F496CB"/>
              <w:left w:val="single" w:sz="8" w:space="0" w:color="F496CB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5A2681D0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Realizar Capacitación docente/técnica</w:t>
            </w:r>
          </w:p>
        </w:tc>
        <w:tc>
          <w:tcPr>
            <w:tcW w:w="877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124EE1CE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shd w:val="clear" w:color="auto" w:fill="FBD5EA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77395C1F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44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shd w:val="clear" w:color="auto" w:fill="FBD5EA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6E900B9E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271A9E11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432EBAC8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72C064DE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53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59EA8D29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1636491F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59" w:type="dxa"/>
            <w:tcBorders>
              <w:top w:val="single" w:sz="8" w:space="0" w:color="F496CB"/>
              <w:left w:val="nil"/>
              <w:bottom w:val="single" w:sz="8" w:space="0" w:color="F496CB"/>
              <w:right w:val="single" w:sz="8" w:space="0" w:color="F496CB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3B9FDAF7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</w:tr>
      <w:tr w:rsidR="000F04A0" w:rsidRPr="001A2548" w14:paraId="7CD4B643" w14:textId="77777777" w:rsidTr="000F04A0">
        <w:trPr>
          <w:trHeight w:val="261"/>
        </w:trPr>
        <w:tc>
          <w:tcPr>
            <w:tcW w:w="4354" w:type="dxa"/>
            <w:tcBorders>
              <w:top w:val="single" w:sz="8" w:space="0" w:color="F496CB"/>
              <w:left w:val="single" w:sz="8" w:space="0" w:color="F496CB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5DE3E150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b/>
                <w:bCs/>
                <w:sz w:val="24"/>
                <w:szCs w:val="24"/>
              </w:rPr>
              <w:t>Etapa 2: Diseño</w:t>
            </w:r>
          </w:p>
        </w:tc>
        <w:tc>
          <w:tcPr>
            <w:tcW w:w="877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0A47A0CB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78F04058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44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33E15D71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67CA7A0F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5DB992A0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333AE3A9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53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753C9492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301C9E80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59" w:type="dxa"/>
            <w:tcBorders>
              <w:top w:val="single" w:sz="8" w:space="0" w:color="F496CB"/>
              <w:left w:val="nil"/>
              <w:bottom w:val="single" w:sz="8" w:space="0" w:color="F496CB"/>
              <w:right w:val="single" w:sz="8" w:space="0" w:color="F496CB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54F958E9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</w:tr>
      <w:tr w:rsidR="000F04A0" w:rsidRPr="001A2548" w14:paraId="06AD346B" w14:textId="77777777" w:rsidTr="000F04A0">
        <w:trPr>
          <w:trHeight w:val="261"/>
        </w:trPr>
        <w:tc>
          <w:tcPr>
            <w:tcW w:w="4354" w:type="dxa"/>
            <w:tcBorders>
              <w:top w:val="single" w:sz="8" w:space="0" w:color="F496CB"/>
              <w:left w:val="single" w:sz="8" w:space="0" w:color="F496CB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07611D75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Definición de competencias a evaluarse</w:t>
            </w:r>
          </w:p>
        </w:tc>
        <w:tc>
          <w:tcPr>
            <w:tcW w:w="877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33B3C162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shd w:val="clear" w:color="auto" w:fill="FBD5EA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120EA911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44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shd w:val="clear" w:color="auto" w:fill="FBD5EA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5778AA32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4B2622C5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1110BAE8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49DF19DE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53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0EF02D59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2F085EB0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59" w:type="dxa"/>
            <w:tcBorders>
              <w:top w:val="single" w:sz="8" w:space="0" w:color="F496CB"/>
              <w:left w:val="nil"/>
              <w:bottom w:val="single" w:sz="8" w:space="0" w:color="F496CB"/>
              <w:right w:val="single" w:sz="8" w:space="0" w:color="F496CB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6F2557FB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</w:tr>
      <w:tr w:rsidR="000F04A0" w:rsidRPr="001A2548" w14:paraId="01F101C4" w14:textId="77777777" w:rsidTr="000F04A0">
        <w:trPr>
          <w:trHeight w:val="261"/>
        </w:trPr>
        <w:tc>
          <w:tcPr>
            <w:tcW w:w="4354" w:type="dxa"/>
            <w:tcBorders>
              <w:top w:val="single" w:sz="8" w:space="0" w:color="F496CB"/>
              <w:left w:val="single" w:sz="8" w:space="0" w:color="F496CB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3DC0A6A4" w14:textId="6B675BF8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Determinación de las Prácticas de Simulación y sus escenarios</w:t>
            </w:r>
          </w:p>
        </w:tc>
        <w:tc>
          <w:tcPr>
            <w:tcW w:w="877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22C5BD25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16F5E692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44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shd w:val="clear" w:color="auto" w:fill="FBD5EA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729B365E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4781B15A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557DB79D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52F9EDC8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53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5923F323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53336B9E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59" w:type="dxa"/>
            <w:tcBorders>
              <w:top w:val="single" w:sz="8" w:space="0" w:color="F496CB"/>
              <w:left w:val="nil"/>
              <w:bottom w:val="single" w:sz="8" w:space="0" w:color="F496CB"/>
              <w:right w:val="single" w:sz="8" w:space="0" w:color="F496CB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76B4676F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</w:tr>
      <w:tr w:rsidR="000F04A0" w:rsidRPr="001A2548" w14:paraId="5E4483FF" w14:textId="77777777" w:rsidTr="000F04A0">
        <w:trPr>
          <w:trHeight w:val="261"/>
        </w:trPr>
        <w:tc>
          <w:tcPr>
            <w:tcW w:w="4354" w:type="dxa"/>
            <w:tcBorders>
              <w:top w:val="single" w:sz="8" w:space="0" w:color="F496CB"/>
              <w:left w:val="single" w:sz="8" w:space="0" w:color="F496CB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15DD7A2C" w14:textId="036A48B4" w:rsidR="000F04A0" w:rsidRPr="001A2548" w:rsidRDefault="001A2548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Determinación</w:t>
            </w:r>
            <w:r w:rsidR="000F04A0" w:rsidRPr="001A2548">
              <w:rPr>
                <w:sz w:val="24"/>
                <w:szCs w:val="24"/>
              </w:rPr>
              <w:t xml:space="preserve"> de los ECOE Formativos y evaluativos, y sus e</w:t>
            </w:r>
            <w:r w:rsidRPr="001A2548">
              <w:rPr>
                <w:sz w:val="24"/>
                <w:szCs w:val="24"/>
              </w:rPr>
              <w:t>staciones</w:t>
            </w:r>
          </w:p>
        </w:tc>
        <w:tc>
          <w:tcPr>
            <w:tcW w:w="877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6CA4A5C7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0378B231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44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shd w:val="clear" w:color="auto" w:fill="FBD5EA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4858AEAF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0D3241D9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5C14E63D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28D1AC25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53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0EC5D632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56B6EBF8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59" w:type="dxa"/>
            <w:tcBorders>
              <w:top w:val="single" w:sz="8" w:space="0" w:color="F496CB"/>
              <w:left w:val="nil"/>
              <w:bottom w:val="single" w:sz="8" w:space="0" w:color="F496CB"/>
              <w:right w:val="single" w:sz="8" w:space="0" w:color="F496CB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42875E96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</w:tr>
      <w:tr w:rsidR="000F04A0" w:rsidRPr="001A2548" w14:paraId="258FBA91" w14:textId="77777777" w:rsidTr="000F04A0">
        <w:trPr>
          <w:trHeight w:val="261"/>
        </w:trPr>
        <w:tc>
          <w:tcPr>
            <w:tcW w:w="4354" w:type="dxa"/>
            <w:tcBorders>
              <w:top w:val="single" w:sz="8" w:space="0" w:color="F496CB"/>
              <w:left w:val="single" w:sz="8" w:space="0" w:color="F496CB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0588AFDF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 xml:space="preserve">Elaboración de instrumentos para cada escenario </w:t>
            </w:r>
          </w:p>
        </w:tc>
        <w:tc>
          <w:tcPr>
            <w:tcW w:w="877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67CFB681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2699716B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44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67A0E7B1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shd w:val="clear" w:color="auto" w:fill="FBD5EA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22E558A1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shd w:val="clear" w:color="auto" w:fill="FBD5EA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5385DE78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51B49475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53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17B037CE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5E599182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59" w:type="dxa"/>
            <w:tcBorders>
              <w:top w:val="single" w:sz="8" w:space="0" w:color="F496CB"/>
              <w:left w:val="nil"/>
              <w:bottom w:val="single" w:sz="8" w:space="0" w:color="F496CB"/>
              <w:right w:val="single" w:sz="8" w:space="0" w:color="F496CB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2D30007E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</w:tr>
      <w:tr w:rsidR="000F04A0" w:rsidRPr="001A2548" w14:paraId="1F9F2F73" w14:textId="77777777" w:rsidTr="000F04A0">
        <w:trPr>
          <w:trHeight w:val="261"/>
        </w:trPr>
        <w:tc>
          <w:tcPr>
            <w:tcW w:w="4354" w:type="dxa"/>
            <w:tcBorders>
              <w:top w:val="single" w:sz="8" w:space="0" w:color="F496CB"/>
              <w:left w:val="single" w:sz="8" w:space="0" w:color="F496CB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15F50985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Elaboración de una Base de Datos</w:t>
            </w:r>
          </w:p>
        </w:tc>
        <w:tc>
          <w:tcPr>
            <w:tcW w:w="877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747AF9AC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2CC92AD4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44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3C7CDDDC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shd w:val="clear" w:color="auto" w:fill="FBD5EA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1D580868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shd w:val="clear" w:color="auto" w:fill="FBD5EA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55473C32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28DD2FC5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53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487E57BB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31F87F7F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59" w:type="dxa"/>
            <w:tcBorders>
              <w:top w:val="single" w:sz="8" w:space="0" w:color="F496CB"/>
              <w:left w:val="nil"/>
              <w:bottom w:val="single" w:sz="8" w:space="0" w:color="F496CB"/>
              <w:right w:val="single" w:sz="8" w:space="0" w:color="F496CB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253FE775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</w:tr>
      <w:tr w:rsidR="000F04A0" w:rsidRPr="001A2548" w14:paraId="09438B7C" w14:textId="77777777" w:rsidTr="000F04A0">
        <w:trPr>
          <w:trHeight w:val="261"/>
        </w:trPr>
        <w:tc>
          <w:tcPr>
            <w:tcW w:w="4354" w:type="dxa"/>
            <w:tcBorders>
              <w:top w:val="single" w:sz="8" w:space="0" w:color="F496CB"/>
              <w:left w:val="single" w:sz="8" w:space="0" w:color="F496CB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38EC0E3E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b/>
                <w:bCs/>
                <w:sz w:val="24"/>
                <w:szCs w:val="24"/>
              </w:rPr>
              <w:t xml:space="preserve">Etapa 3: Implementación </w:t>
            </w:r>
          </w:p>
        </w:tc>
        <w:tc>
          <w:tcPr>
            <w:tcW w:w="877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52EB3498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244D7D6B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44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4BD12F50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3310E7CE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2A999836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6171294E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53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4D4A7F6F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3E07A6F5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59" w:type="dxa"/>
            <w:tcBorders>
              <w:top w:val="single" w:sz="8" w:space="0" w:color="F496CB"/>
              <w:left w:val="nil"/>
              <w:bottom w:val="single" w:sz="8" w:space="0" w:color="F496CB"/>
              <w:right w:val="single" w:sz="8" w:space="0" w:color="F496CB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469CD27B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</w:tr>
      <w:tr w:rsidR="000F04A0" w:rsidRPr="001A2548" w14:paraId="3033C9B1" w14:textId="77777777" w:rsidTr="000F04A0">
        <w:trPr>
          <w:trHeight w:val="261"/>
        </w:trPr>
        <w:tc>
          <w:tcPr>
            <w:tcW w:w="4354" w:type="dxa"/>
            <w:tcBorders>
              <w:top w:val="single" w:sz="8" w:space="0" w:color="F496CB"/>
              <w:left w:val="single" w:sz="8" w:space="0" w:color="F496CB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7F4ABC81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Implementar en forma gradual las PS y el ECOE (P. Piloto)</w:t>
            </w:r>
          </w:p>
        </w:tc>
        <w:tc>
          <w:tcPr>
            <w:tcW w:w="877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712EA45C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2564553C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44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1526A35C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0655BB9E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220B62E8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shd w:val="clear" w:color="auto" w:fill="FBD5EA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29DE3533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53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shd w:val="clear" w:color="auto" w:fill="FBD5EA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4CABB3FA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72245E7A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59" w:type="dxa"/>
            <w:tcBorders>
              <w:top w:val="single" w:sz="8" w:space="0" w:color="F496CB"/>
              <w:left w:val="nil"/>
              <w:bottom w:val="single" w:sz="8" w:space="0" w:color="F496CB"/>
              <w:right w:val="single" w:sz="8" w:space="0" w:color="F496CB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7849544B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</w:tr>
      <w:tr w:rsidR="000F04A0" w:rsidRPr="001A2548" w14:paraId="7497EBE0" w14:textId="77777777" w:rsidTr="000F04A0">
        <w:trPr>
          <w:trHeight w:val="261"/>
        </w:trPr>
        <w:tc>
          <w:tcPr>
            <w:tcW w:w="4354" w:type="dxa"/>
            <w:tcBorders>
              <w:top w:val="single" w:sz="8" w:space="0" w:color="F496CB"/>
              <w:left w:val="single" w:sz="8" w:space="0" w:color="F496CB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4DCD5C4C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Aplicar encuestas de satisfacción/evaluación a docentes y estudiantes</w:t>
            </w:r>
          </w:p>
        </w:tc>
        <w:tc>
          <w:tcPr>
            <w:tcW w:w="877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5A5AB702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652BBB0A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44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59B35D60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5112178C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3E1E3060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shd w:val="clear" w:color="auto" w:fill="FBD5EA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27329689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53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shd w:val="clear" w:color="auto" w:fill="FBD5EA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5AC5E06E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743FD3EB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59" w:type="dxa"/>
            <w:tcBorders>
              <w:top w:val="single" w:sz="8" w:space="0" w:color="F496CB"/>
              <w:left w:val="nil"/>
              <w:bottom w:val="single" w:sz="8" w:space="0" w:color="F496CB"/>
              <w:right w:val="single" w:sz="8" w:space="0" w:color="F496CB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4FB1D728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</w:tr>
      <w:tr w:rsidR="000F04A0" w:rsidRPr="001A2548" w14:paraId="71A94861" w14:textId="77777777" w:rsidTr="000F04A0">
        <w:trPr>
          <w:trHeight w:val="480"/>
        </w:trPr>
        <w:tc>
          <w:tcPr>
            <w:tcW w:w="4354" w:type="dxa"/>
            <w:tcBorders>
              <w:top w:val="single" w:sz="8" w:space="0" w:color="F496CB"/>
              <w:left w:val="single" w:sz="8" w:space="0" w:color="F496CB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0340E21F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lastRenderedPageBreak/>
              <w:t>Incorporar las PS y el ECOE en los PTD del año 2027 en forma articulada entre las asignaturas</w:t>
            </w:r>
          </w:p>
        </w:tc>
        <w:tc>
          <w:tcPr>
            <w:tcW w:w="877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6B2F688B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14CA9FED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44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3C660237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306FDDE2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4EA00224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6B7EED27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53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7F5CD558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shd w:val="clear" w:color="auto" w:fill="FBD5EA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27718BA1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59" w:type="dxa"/>
            <w:tcBorders>
              <w:top w:val="single" w:sz="8" w:space="0" w:color="F496CB"/>
              <w:left w:val="nil"/>
              <w:bottom w:val="single" w:sz="8" w:space="0" w:color="F496CB"/>
              <w:right w:val="single" w:sz="8" w:space="0" w:color="F496CB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4A06604D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</w:tr>
      <w:tr w:rsidR="000F04A0" w:rsidRPr="001A2548" w14:paraId="4A23D716" w14:textId="77777777" w:rsidTr="000F04A0">
        <w:trPr>
          <w:trHeight w:val="261"/>
        </w:trPr>
        <w:tc>
          <w:tcPr>
            <w:tcW w:w="4354" w:type="dxa"/>
            <w:tcBorders>
              <w:top w:val="single" w:sz="8" w:space="0" w:color="F496CB"/>
              <w:left w:val="single" w:sz="8" w:space="0" w:color="F496CB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064AAC59" w14:textId="58F7FC2E" w:rsidR="000F04A0" w:rsidRPr="001A2548" w:rsidRDefault="001A2548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implementación</w:t>
            </w:r>
            <w:r w:rsidR="000F04A0" w:rsidRPr="001A2548">
              <w:rPr>
                <w:sz w:val="24"/>
                <w:szCs w:val="24"/>
              </w:rPr>
              <w:t xml:space="preserve"> general en 2027</w:t>
            </w:r>
          </w:p>
        </w:tc>
        <w:tc>
          <w:tcPr>
            <w:tcW w:w="877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79C29697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39180AE7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44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6A67170F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0FEC7DCF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7EA31C20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527B0517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53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547F1ACC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2B33DCFA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59" w:type="dxa"/>
            <w:tcBorders>
              <w:top w:val="single" w:sz="8" w:space="0" w:color="F496CB"/>
              <w:left w:val="nil"/>
              <w:bottom w:val="single" w:sz="8" w:space="0" w:color="F496CB"/>
              <w:right w:val="single" w:sz="8" w:space="0" w:color="F496CB"/>
            </w:tcBorders>
            <w:shd w:val="clear" w:color="auto" w:fill="FBD5EA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7FB126A0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</w:tr>
      <w:tr w:rsidR="000F04A0" w:rsidRPr="001A2548" w14:paraId="2C991B49" w14:textId="77777777" w:rsidTr="000F04A0">
        <w:trPr>
          <w:trHeight w:val="261"/>
        </w:trPr>
        <w:tc>
          <w:tcPr>
            <w:tcW w:w="4354" w:type="dxa"/>
            <w:tcBorders>
              <w:top w:val="single" w:sz="8" w:space="0" w:color="F496CB"/>
              <w:left w:val="single" w:sz="8" w:space="0" w:color="F496CB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5BFF56B5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b/>
                <w:bCs/>
                <w:sz w:val="24"/>
                <w:szCs w:val="24"/>
              </w:rPr>
              <w:t>Etapa 4: Evaluación</w:t>
            </w:r>
          </w:p>
        </w:tc>
        <w:tc>
          <w:tcPr>
            <w:tcW w:w="877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6DAE5749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54577D2F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44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3B6A630B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7B667735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24F820C5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5E0DEA6D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53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56E72EAA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7DF60C24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59" w:type="dxa"/>
            <w:tcBorders>
              <w:top w:val="single" w:sz="8" w:space="0" w:color="F496CB"/>
              <w:left w:val="nil"/>
              <w:bottom w:val="single" w:sz="8" w:space="0" w:color="F496CB"/>
              <w:right w:val="single" w:sz="8" w:space="0" w:color="F496CB"/>
            </w:tcBorders>
            <w:shd w:val="clear" w:color="auto" w:fill="FBD5EA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633CBFDB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</w:tr>
      <w:tr w:rsidR="000F04A0" w:rsidRPr="001A2548" w14:paraId="488EBCAA" w14:textId="77777777" w:rsidTr="000F04A0">
        <w:trPr>
          <w:trHeight w:val="261"/>
        </w:trPr>
        <w:tc>
          <w:tcPr>
            <w:tcW w:w="4354" w:type="dxa"/>
            <w:tcBorders>
              <w:top w:val="single" w:sz="8" w:space="0" w:color="F496CB"/>
              <w:left w:val="single" w:sz="8" w:space="0" w:color="F496CB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08B89A7C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Evaluación del aprendizaje /proceso / impacto</w:t>
            </w:r>
          </w:p>
        </w:tc>
        <w:tc>
          <w:tcPr>
            <w:tcW w:w="877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2D0B4E28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25C21678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44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21E4CD71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61AA2557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57676AC6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3578048C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53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585347CC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0DF64E41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59" w:type="dxa"/>
            <w:tcBorders>
              <w:top w:val="single" w:sz="8" w:space="0" w:color="F496CB"/>
              <w:left w:val="nil"/>
              <w:bottom w:val="single" w:sz="8" w:space="0" w:color="F496CB"/>
              <w:right w:val="single" w:sz="8" w:space="0" w:color="F496CB"/>
            </w:tcBorders>
            <w:shd w:val="clear" w:color="auto" w:fill="FBD5EA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3D24D1BB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</w:tr>
      <w:tr w:rsidR="000F04A0" w:rsidRPr="001A2548" w14:paraId="701BB2C1" w14:textId="77777777" w:rsidTr="000F04A0">
        <w:trPr>
          <w:trHeight w:val="261"/>
        </w:trPr>
        <w:tc>
          <w:tcPr>
            <w:tcW w:w="4354" w:type="dxa"/>
            <w:tcBorders>
              <w:top w:val="single" w:sz="8" w:space="0" w:color="F496CB"/>
              <w:left w:val="single" w:sz="8" w:space="0" w:color="F496CB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26E89569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Revisión del proceso y posibles reajustes</w:t>
            </w:r>
          </w:p>
        </w:tc>
        <w:tc>
          <w:tcPr>
            <w:tcW w:w="877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43B893D8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1B0C8FE0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44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4BF84603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0EA2BF6E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14968660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6DADD92E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53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41719E6A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3ED72725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59" w:type="dxa"/>
            <w:tcBorders>
              <w:top w:val="single" w:sz="8" w:space="0" w:color="F496CB"/>
              <w:left w:val="nil"/>
              <w:bottom w:val="single" w:sz="8" w:space="0" w:color="F496CB"/>
              <w:right w:val="single" w:sz="8" w:space="0" w:color="F496CB"/>
            </w:tcBorders>
            <w:shd w:val="clear" w:color="auto" w:fill="FBD5EA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5F0579BA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</w:tr>
      <w:tr w:rsidR="000F04A0" w:rsidRPr="001A2548" w14:paraId="0F2D8278" w14:textId="77777777" w:rsidTr="000F04A0">
        <w:trPr>
          <w:trHeight w:val="261"/>
        </w:trPr>
        <w:tc>
          <w:tcPr>
            <w:tcW w:w="4354" w:type="dxa"/>
            <w:tcBorders>
              <w:top w:val="single" w:sz="8" w:space="0" w:color="F496CB"/>
              <w:left w:val="single" w:sz="8" w:space="0" w:color="F496CB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71A57C50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Compartir información generada por la implementación</w:t>
            </w:r>
          </w:p>
        </w:tc>
        <w:tc>
          <w:tcPr>
            <w:tcW w:w="877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749EFFF9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12CED77D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44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242D9CC5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04E3FA8D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390FA38D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28023822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53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78303701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6CBB2C94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  <w:tc>
          <w:tcPr>
            <w:tcW w:w="559" w:type="dxa"/>
            <w:tcBorders>
              <w:top w:val="single" w:sz="8" w:space="0" w:color="F496CB"/>
              <w:left w:val="nil"/>
              <w:bottom w:val="single" w:sz="8" w:space="0" w:color="F496CB"/>
              <w:right w:val="single" w:sz="8" w:space="0" w:color="F496CB"/>
            </w:tcBorders>
            <w:shd w:val="clear" w:color="auto" w:fill="FBD5EA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63AA167C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  <w:r w:rsidRPr="001A2548">
              <w:rPr>
                <w:sz w:val="24"/>
                <w:szCs w:val="24"/>
              </w:rPr>
              <w:t> </w:t>
            </w:r>
          </w:p>
        </w:tc>
      </w:tr>
      <w:tr w:rsidR="000F04A0" w:rsidRPr="001A2548" w14:paraId="4F1419C3" w14:textId="77777777" w:rsidTr="000F04A0">
        <w:trPr>
          <w:trHeight w:val="261"/>
        </w:trPr>
        <w:tc>
          <w:tcPr>
            <w:tcW w:w="4354" w:type="dxa"/>
            <w:tcBorders>
              <w:top w:val="single" w:sz="8" w:space="0" w:color="F496CB"/>
              <w:left w:val="single" w:sz="8" w:space="0" w:color="F496CB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</w:tcPr>
          <w:p w14:paraId="2C070E09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</w:tcPr>
          <w:p w14:paraId="25B23B53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</w:tcPr>
          <w:p w14:paraId="419AA0A4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</w:tcPr>
          <w:p w14:paraId="641183F9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</w:tcPr>
          <w:p w14:paraId="0F00E3D7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</w:tcPr>
          <w:p w14:paraId="303176AA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</w:tcPr>
          <w:p w14:paraId="74A21D23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</w:tcPr>
          <w:p w14:paraId="0A44CF90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8" w:space="0" w:color="F496CB"/>
              <w:left w:val="nil"/>
              <w:bottom w:val="single" w:sz="8" w:space="0" w:color="F496CB"/>
              <w:right w:val="nil"/>
            </w:tcBorders>
            <w:tcMar>
              <w:top w:w="5" w:type="dxa"/>
              <w:left w:w="5" w:type="dxa"/>
              <w:bottom w:w="0" w:type="dxa"/>
              <w:right w:w="5" w:type="dxa"/>
            </w:tcMar>
            <w:vAlign w:val="bottom"/>
          </w:tcPr>
          <w:p w14:paraId="0CDB86EE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8" w:space="0" w:color="F496CB"/>
              <w:left w:val="nil"/>
              <w:bottom w:val="single" w:sz="8" w:space="0" w:color="F496CB"/>
              <w:right w:val="single" w:sz="8" w:space="0" w:color="F496CB"/>
            </w:tcBorders>
            <w:shd w:val="clear" w:color="auto" w:fill="FBD5EA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</w:tcPr>
          <w:p w14:paraId="5CD4141A" w14:textId="77777777" w:rsidR="000F04A0" w:rsidRPr="001A2548" w:rsidRDefault="000F04A0" w:rsidP="000F04A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12120D2A" w14:textId="77777777" w:rsidR="000F04A0" w:rsidRPr="001A2548" w:rsidRDefault="000F04A0" w:rsidP="000F04A0">
      <w:pPr>
        <w:rPr>
          <w:sz w:val="24"/>
          <w:szCs w:val="24"/>
        </w:rPr>
      </w:pPr>
    </w:p>
    <w:p w14:paraId="32B1CFDF" w14:textId="77777777" w:rsidR="001A2548" w:rsidRPr="001A2548" w:rsidRDefault="001A2548" w:rsidP="001A2548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1A2548">
        <w:rPr>
          <w:sz w:val="24"/>
          <w:szCs w:val="24"/>
        </w:rPr>
        <w:t xml:space="preserve">Notificar al Departamento de Enfermería de cualquier eventualidad que afecte al patrimonio del LPS, para </w:t>
      </w:r>
      <w:proofErr w:type="gramStart"/>
      <w:r w:rsidRPr="001A2548">
        <w:rPr>
          <w:sz w:val="24"/>
          <w:szCs w:val="24"/>
        </w:rPr>
        <w:t>dar inicio a</w:t>
      </w:r>
      <w:proofErr w:type="gramEnd"/>
      <w:r w:rsidRPr="001A2548">
        <w:rPr>
          <w:sz w:val="24"/>
          <w:szCs w:val="24"/>
        </w:rPr>
        <w:t xml:space="preserve"> las actuaciones correspondientes.</w:t>
      </w:r>
    </w:p>
    <w:p w14:paraId="4DF31D63" w14:textId="5446ECFC" w:rsidR="000F04A0" w:rsidRPr="001A2548" w:rsidRDefault="000F04A0" w:rsidP="000F04A0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1A2548">
        <w:rPr>
          <w:sz w:val="24"/>
          <w:szCs w:val="24"/>
        </w:rPr>
        <w:t>Realizar informes de lo actuado en forma semestral</w:t>
      </w:r>
    </w:p>
    <w:sectPr w:rsidR="000F04A0" w:rsidRPr="001A2548" w:rsidSect="00F12A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641CA"/>
    <w:multiLevelType w:val="hybridMultilevel"/>
    <w:tmpl w:val="EB722F40"/>
    <w:lvl w:ilvl="0" w:tplc="3E0A87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3B1056"/>
    <w:multiLevelType w:val="hybridMultilevel"/>
    <w:tmpl w:val="F7400822"/>
    <w:lvl w:ilvl="0" w:tplc="2B4A3F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503179">
    <w:abstractNumId w:val="0"/>
  </w:num>
  <w:num w:numId="2" w16cid:durableId="1688291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4A0"/>
    <w:rsid w:val="000F04A0"/>
    <w:rsid w:val="001A2548"/>
    <w:rsid w:val="00305D4D"/>
    <w:rsid w:val="00557728"/>
    <w:rsid w:val="005C5FD2"/>
    <w:rsid w:val="00C82CAD"/>
    <w:rsid w:val="00F1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4B1D2"/>
  <w15:chartTrackingRefBased/>
  <w15:docId w15:val="{B562DDB8-6A3C-403B-8A5A-90C50E746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F0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F0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F04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F0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F04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F04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F04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F04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F04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F04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F04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F04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F04A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F04A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F04A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F04A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F04A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F04A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F04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F0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F0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F0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F0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F04A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F04A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F04A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F04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F04A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F04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383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orosco</dc:creator>
  <cp:keywords/>
  <dc:description/>
  <cp:lastModifiedBy>laura orosco</cp:lastModifiedBy>
  <cp:revision>1</cp:revision>
  <dcterms:created xsi:type="dcterms:W3CDTF">2026-06-10T13:14:00Z</dcterms:created>
  <dcterms:modified xsi:type="dcterms:W3CDTF">2026-06-10T13:27:00Z</dcterms:modified>
</cp:coreProperties>
</file>