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5D64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CONSEJO DEPARTAMENTAL</w:t>
      </w:r>
    </w:p>
    <w:p w14:paraId="00000002" w14:textId="2B46E4D8" w:rsidR="00785D64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SESION Nro </w:t>
      </w:r>
      <w:r w:rsidR="002820CB">
        <w:rPr>
          <w:b/>
          <w:sz w:val="28"/>
          <w:szCs w:val="28"/>
        </w:rPr>
        <w:t>3</w:t>
      </w:r>
    </w:p>
    <w:p w14:paraId="00000003" w14:textId="18A7C1AE" w:rsidR="00785D64" w:rsidRDefault="002820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00000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5</w:t>
      </w:r>
      <w:r w:rsidR="00000000">
        <w:rPr>
          <w:b/>
          <w:sz w:val="28"/>
          <w:szCs w:val="28"/>
        </w:rPr>
        <w:t>/2023 – 16 hs</w:t>
      </w:r>
    </w:p>
    <w:p w14:paraId="00000004" w14:textId="77777777" w:rsidR="00785D64" w:rsidRDefault="00785D64"/>
    <w:p w14:paraId="00000005" w14:textId="77777777" w:rsidR="00785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Informe de Dirección</w:t>
      </w:r>
    </w:p>
    <w:p w14:paraId="00000006" w14:textId="050D9CAF" w:rsidR="00785D64" w:rsidRDefault="004A44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Presentación</w:t>
      </w:r>
      <w:r w:rsidR="002820CB">
        <w:t xml:space="preserve"> de PTD:</w:t>
      </w:r>
    </w:p>
    <w:p w14:paraId="45C018C3" w14:textId="581A3C21" w:rsidR="002820CB" w:rsidRDefault="002820CB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Bases Fundamentales de Enfermería (Digital)</w:t>
      </w:r>
    </w:p>
    <w:p w14:paraId="64CFA47F" w14:textId="39982BA4" w:rsidR="002820CB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Psicología General y de los Grupos </w:t>
      </w:r>
      <w:r>
        <w:t>(Digital)</w:t>
      </w:r>
    </w:p>
    <w:p w14:paraId="3671D722" w14:textId="1DDD022D" w:rsidR="002820CB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Espacio de Integración de Áreas I (papel)</w:t>
      </w:r>
    </w:p>
    <w:p w14:paraId="41843906" w14:textId="22D80F63" w:rsidR="004A44A4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Dimensión Sociohumanistica I </w:t>
      </w:r>
      <w:r>
        <w:t>(Digital)</w:t>
      </w:r>
    </w:p>
    <w:p w14:paraId="0BD5B7C8" w14:textId="72BA8484" w:rsidR="004A44A4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Enfermería del Adulo y Adulto Mayor </w:t>
      </w:r>
      <w:r>
        <w:t>(Digital)</w:t>
      </w:r>
    </w:p>
    <w:p w14:paraId="4D5A800C" w14:textId="20532841" w:rsidR="004A44A4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Espacio de Integración de Áreas II </w:t>
      </w:r>
      <w:r>
        <w:t>(</w:t>
      </w:r>
      <w:r>
        <w:t>Papel</w:t>
      </w:r>
      <w:r>
        <w:t>)</w:t>
      </w:r>
    </w:p>
    <w:p w14:paraId="57D0E082" w14:textId="144CA1D7" w:rsidR="004A44A4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Enfermería el Niño y el Adolescente </w:t>
      </w:r>
      <w:r>
        <w:t>(Digital)</w:t>
      </w:r>
    </w:p>
    <w:p w14:paraId="244F40BD" w14:textId="0DA6A6F9" w:rsidR="004A44A4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Investigación en Enfermería I </w:t>
      </w:r>
      <w:r>
        <w:t>(Digital)</w:t>
      </w:r>
    </w:p>
    <w:p w14:paraId="1B754114" w14:textId="48CDDD3F" w:rsidR="004A44A4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Deontología I </w:t>
      </w:r>
      <w:r>
        <w:t>(Digital)</w:t>
      </w:r>
    </w:p>
    <w:p w14:paraId="622C5686" w14:textId="160B5D85" w:rsidR="004A44A4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Practica Integrada I </w:t>
      </w:r>
      <w:r>
        <w:t>(Digital)</w:t>
      </w:r>
    </w:p>
    <w:p w14:paraId="2ABFF332" w14:textId="4B67C877" w:rsidR="004A44A4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Enfermería Comunitaria II </w:t>
      </w:r>
      <w:r>
        <w:t>(Digital)</w:t>
      </w:r>
    </w:p>
    <w:p w14:paraId="4191CCC1" w14:textId="6EEC8FEA" w:rsidR="004A44A4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Investigación en Enfermería II </w:t>
      </w:r>
      <w:r>
        <w:t>(Digital)</w:t>
      </w:r>
    </w:p>
    <w:p w14:paraId="5E4BB8B6" w14:textId="09AE7C68" w:rsidR="004A44A4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Administración en Enfermería </w:t>
      </w:r>
      <w:r>
        <w:t>(Digital)</w:t>
      </w:r>
    </w:p>
    <w:p w14:paraId="0FD3732A" w14:textId="393FA0D2" w:rsidR="004A44A4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Deontología y Problemática en Enfermería (</w:t>
      </w:r>
      <w:r>
        <w:t>Digital)</w:t>
      </w:r>
    </w:p>
    <w:p w14:paraId="64EDCEFE" w14:textId="11DAB607" w:rsidR="004A44A4" w:rsidRDefault="004A44A4" w:rsidP="002820C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Taller de Trabajo final </w:t>
      </w:r>
      <w:r>
        <w:t>(Digital)</w:t>
      </w:r>
    </w:p>
    <w:p w14:paraId="0000001A" w14:textId="6B3D2CE6" w:rsidR="00785D64" w:rsidRPr="00FA56E4" w:rsidRDefault="004A44A4" w:rsidP="004A44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Dictamen de RAP Profesor Titular “Enfermería del Niño y el adolescente”</w:t>
      </w:r>
    </w:p>
    <w:p w14:paraId="329BF0B7" w14:textId="67B33DE9" w:rsidR="00FA56E4" w:rsidRPr="004A44A4" w:rsidRDefault="00FA56E4" w:rsidP="004A44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Designación de Profesor Adjunto “Biología Humana y Salud I”. Designar a la postulante 2da e orden de mérito, Esp. Laura Sanchez, por la toma diferida de la Dra. Sbaraglini</w:t>
      </w:r>
    </w:p>
    <w:p w14:paraId="34990DA0" w14:textId="5A17A279" w:rsidR="004A44A4" w:rsidRPr="008A14E7" w:rsidRDefault="004A44A4" w:rsidP="004A44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Nota de elevación de adscriptos (Nuevo y Prorrogas, estudiantes y graduados). Para ser refrendadas</w:t>
      </w:r>
    </w:p>
    <w:p w14:paraId="27C7DD1F" w14:textId="655E8200" w:rsidR="008A14E7" w:rsidRPr="003C61BE" w:rsidRDefault="008A14E7" w:rsidP="004A44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Licencia Lic. Moyano. Necesidad de rectificación de OCA 68/23. Se pido la licencia en su Ayudante Graduado del 1-4-23 al 31-3-24, pero tiene que figurar (como en su designación de JTP interino) hasta el 31-3-25</w:t>
      </w:r>
    </w:p>
    <w:p w14:paraId="24925A64" w14:textId="1A67FB65" w:rsidR="003C61BE" w:rsidRPr="003C61BE" w:rsidRDefault="003C61BE" w:rsidP="004A44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Llamado a Concursos:</w:t>
      </w:r>
    </w:p>
    <w:p w14:paraId="5759F0CE" w14:textId="5AE4346C" w:rsidR="003C61BE" w:rsidRDefault="003C61BE" w:rsidP="003C61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Ayudante Graduado “</w:t>
      </w:r>
      <w:r w:rsidRPr="003C61BE">
        <w:rPr>
          <w:color w:val="000000"/>
        </w:rPr>
        <w:t xml:space="preserve">"Bases </w:t>
      </w:r>
      <w:r w:rsidRPr="003C61BE">
        <w:rPr>
          <w:color w:val="000000"/>
        </w:rPr>
        <w:t>Fundamentales</w:t>
      </w:r>
      <w:r w:rsidRPr="003C61BE">
        <w:rPr>
          <w:color w:val="000000"/>
        </w:rPr>
        <w:t xml:space="preserve"> de </w:t>
      </w:r>
      <w:r w:rsidRPr="003C61BE">
        <w:rPr>
          <w:color w:val="000000"/>
        </w:rPr>
        <w:t>Enfermería</w:t>
      </w:r>
      <w:r w:rsidRPr="003C61BE">
        <w:rPr>
          <w:color w:val="000000"/>
        </w:rPr>
        <w:t>", llamarlo ahora como JTP (Cargo fortalecido por PROMENF</w:t>
      </w:r>
      <w:r>
        <w:rPr>
          <w:color w:val="000000"/>
        </w:rPr>
        <w:t>). Reveer jurado estudiantil (Padron, Andornino)</w:t>
      </w:r>
    </w:p>
    <w:p w14:paraId="680F9D3C" w14:textId="06E7D8B1" w:rsidR="003C61BE" w:rsidRDefault="003C61BE" w:rsidP="003C61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Profesor Titular “Bioética</w:t>
      </w:r>
      <w:r w:rsidR="008A14E7">
        <w:rPr>
          <w:color w:val="000000"/>
        </w:rPr>
        <w:t xml:space="preserve"> I”, faltan conformidades de Castañeiras y Salvador</w:t>
      </w:r>
    </w:p>
    <w:p w14:paraId="08A33981" w14:textId="20142274" w:rsidR="008A14E7" w:rsidRDefault="008A14E7" w:rsidP="003C61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Profesor Adjunto “Principios de la Terapéutica farmacológica y dietética”, reemplazar jurado estudiantil (ANdornino egreso, ya esta Aguila)</w:t>
      </w:r>
    </w:p>
    <w:p w14:paraId="5732AA40" w14:textId="5277198D" w:rsidR="00FA56E4" w:rsidRDefault="00FA56E4" w:rsidP="003C61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- Ayudante Graduado “Enfermería Comunitaria I”, reemplazar jurado estudiantil (Están Hernandez Pascual y Scagliotti)</w:t>
      </w:r>
    </w:p>
    <w:p w14:paraId="3605E0F3" w14:textId="05D9A783" w:rsidR="000F6030" w:rsidRDefault="000F6030" w:rsidP="003C61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Concurso Profes</w:t>
      </w:r>
      <w:r w:rsidR="00B77976">
        <w:rPr>
          <w:color w:val="000000"/>
        </w:rPr>
        <w:t>or</w:t>
      </w:r>
      <w:r>
        <w:rPr>
          <w:color w:val="000000"/>
        </w:rPr>
        <w:t xml:space="preserve">  Adjuntp “Sociologia”, reemplazar cuerpo docente (Expresaron que no Vuotto, Celaya, Lucifora, Cue</w:t>
      </w:r>
      <w:r w:rsidR="00B77976">
        <w:rPr>
          <w:color w:val="000000"/>
        </w:rPr>
        <w:t>rpo graduado (reemplazar a Boccardo) y cuerpo Estudiantil (Reemplazar a Arias y Darthazzau)</w:t>
      </w:r>
    </w:p>
    <w:p w14:paraId="744CB70F" w14:textId="1A08C79D" w:rsidR="008A14E7" w:rsidRDefault="008A14E7" w:rsidP="003C61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Llamados A RAP.</w:t>
      </w:r>
    </w:p>
    <w:p w14:paraId="3E3E928B" w14:textId="595D77F2" w:rsidR="008A14E7" w:rsidRDefault="008A14E7" w:rsidP="008A14E7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Ayudante Graduado “Enfermería en Catástrofes, Emergencia y Cuidado Críticos”, incorporar jurado estudiantil (2)</w:t>
      </w:r>
    </w:p>
    <w:p w14:paraId="1DAB4FB4" w14:textId="1BEFDAD8" w:rsidR="004A44A4" w:rsidRPr="004A44A4" w:rsidRDefault="004A44A4" w:rsidP="004A44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Pedido de equivalencias:</w:t>
      </w:r>
    </w:p>
    <w:p w14:paraId="5396F561" w14:textId="33A9D21C" w:rsidR="004A44A4" w:rsidRDefault="004A44A4" w:rsidP="004A44A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RIVERO</w:t>
      </w:r>
    </w:p>
    <w:p w14:paraId="7BC54FBD" w14:textId="0B0F55F9" w:rsidR="004A44A4" w:rsidRDefault="004A44A4" w:rsidP="004A44A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5" w14:textId="77777777" w:rsidR="00785D64" w:rsidRDefault="00785D6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6" w14:textId="77777777" w:rsidR="00785D64" w:rsidRDefault="00785D64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sectPr w:rsidR="00785D6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2B8"/>
    <w:multiLevelType w:val="hybridMultilevel"/>
    <w:tmpl w:val="880CD6DE"/>
    <w:lvl w:ilvl="0" w:tplc="988CBA6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71DCE"/>
    <w:multiLevelType w:val="multilevel"/>
    <w:tmpl w:val="42F64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E84283"/>
    <w:multiLevelType w:val="multilevel"/>
    <w:tmpl w:val="C9F08D5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3A7DE0"/>
    <w:multiLevelType w:val="multilevel"/>
    <w:tmpl w:val="C282A67E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2B53A1"/>
    <w:multiLevelType w:val="multilevel"/>
    <w:tmpl w:val="30745050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3333BF"/>
    <w:multiLevelType w:val="multilevel"/>
    <w:tmpl w:val="AB9C005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32261">
    <w:abstractNumId w:val="2"/>
  </w:num>
  <w:num w:numId="2" w16cid:durableId="1102841702">
    <w:abstractNumId w:val="4"/>
  </w:num>
  <w:num w:numId="3" w16cid:durableId="907573261">
    <w:abstractNumId w:val="3"/>
  </w:num>
  <w:num w:numId="4" w16cid:durableId="509829509">
    <w:abstractNumId w:val="1"/>
  </w:num>
  <w:num w:numId="5" w16cid:durableId="1594246799">
    <w:abstractNumId w:val="5"/>
  </w:num>
  <w:num w:numId="6" w16cid:durableId="9510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64"/>
    <w:rsid w:val="000F6030"/>
    <w:rsid w:val="002820CB"/>
    <w:rsid w:val="003C61BE"/>
    <w:rsid w:val="004A44A4"/>
    <w:rsid w:val="00785D64"/>
    <w:rsid w:val="008A14E7"/>
    <w:rsid w:val="00B77976"/>
    <w:rsid w:val="00F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FDB1"/>
  <w15:docId w15:val="{8DF2543D-2B23-4F26-BFCF-EDDB95D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6006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oRrfwytjUq0AqVSsJA7XnzFDMA==">AMUW2mVZVW+SogaOoG9XgIZTRxCoeUF+bcqPinKkATt7ui77x1g98SXs1Hb+/bUOdsJe1jzlMjrYv1/1K0AQr6TRSDnLADEse+lxxxzVDR5for6Idoz2SM8=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orosco</dc:creator>
  <cp:lastModifiedBy>laura orosco</cp:lastModifiedBy>
  <cp:revision>3</cp:revision>
  <dcterms:created xsi:type="dcterms:W3CDTF">2023-05-09T17:17:00Z</dcterms:created>
  <dcterms:modified xsi:type="dcterms:W3CDTF">2023-05-09T18:36:00Z</dcterms:modified>
</cp:coreProperties>
</file>